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060F1" w14:textId="77777777" w:rsidR="00924371" w:rsidRPr="00DD3D04" w:rsidRDefault="00924371" w:rsidP="00924371">
      <w:pPr>
        <w:jc w:val="center"/>
        <w:rPr>
          <w:b/>
          <w:sz w:val="32"/>
          <w:szCs w:val="32"/>
        </w:rPr>
      </w:pPr>
      <w:r w:rsidRPr="00DD3D04">
        <w:rPr>
          <w:b/>
          <w:sz w:val="32"/>
          <w:szCs w:val="32"/>
        </w:rPr>
        <w:t xml:space="preserve">Dress </w:t>
      </w:r>
      <w:r>
        <w:rPr>
          <w:b/>
          <w:sz w:val="32"/>
          <w:szCs w:val="32"/>
        </w:rPr>
        <w:t>u</w:t>
      </w:r>
      <w:r w:rsidRPr="00DD3D04">
        <w:rPr>
          <w:b/>
          <w:sz w:val="32"/>
          <w:szCs w:val="32"/>
        </w:rPr>
        <w:t>p Day</w:t>
      </w:r>
    </w:p>
    <w:p w14:paraId="1723B454" w14:textId="77777777" w:rsidR="00924371" w:rsidRPr="00DD3D04" w:rsidRDefault="00924371" w:rsidP="00924371">
      <w:pPr>
        <w:rPr>
          <w:b/>
          <w:sz w:val="32"/>
          <w:szCs w:val="32"/>
        </w:rPr>
      </w:pPr>
    </w:p>
    <w:p w14:paraId="4FC9A586" w14:textId="77777777" w:rsidR="00924371" w:rsidRPr="00A05F3A" w:rsidRDefault="00924371" w:rsidP="00924371">
      <w:pPr>
        <w:rPr>
          <w:sz w:val="32"/>
          <w:szCs w:val="32"/>
          <w:u w:val="single"/>
        </w:rPr>
      </w:pPr>
      <w:r w:rsidRPr="00A05F3A">
        <w:rPr>
          <w:sz w:val="32"/>
          <w:szCs w:val="32"/>
          <w:u w:val="single"/>
        </w:rPr>
        <w:t>Students participating in the dress up day must abide by the following guidelines:</w:t>
      </w:r>
    </w:p>
    <w:p w14:paraId="05DFE990" w14:textId="77777777" w:rsidR="00924371" w:rsidRPr="00A05F3A" w:rsidRDefault="00924371" w:rsidP="00924371">
      <w:pPr>
        <w:numPr>
          <w:ilvl w:val="0"/>
          <w:numId w:val="1"/>
        </w:numPr>
        <w:rPr>
          <w:sz w:val="28"/>
          <w:szCs w:val="28"/>
        </w:rPr>
      </w:pPr>
      <w:r w:rsidRPr="00A05F3A">
        <w:rPr>
          <w:sz w:val="28"/>
          <w:szCs w:val="28"/>
        </w:rPr>
        <w:t>Students should choose dressy attire.</w:t>
      </w:r>
    </w:p>
    <w:p w14:paraId="7A0FF1A8" w14:textId="0D8A5768" w:rsidR="00924371" w:rsidRPr="00A05F3A" w:rsidRDefault="00924371" w:rsidP="00924371">
      <w:pPr>
        <w:numPr>
          <w:ilvl w:val="0"/>
          <w:numId w:val="1"/>
        </w:numPr>
        <w:rPr>
          <w:sz w:val="28"/>
          <w:szCs w:val="28"/>
        </w:rPr>
      </w:pPr>
      <w:r w:rsidRPr="00A05F3A">
        <w:rPr>
          <w:sz w:val="28"/>
          <w:szCs w:val="28"/>
        </w:rPr>
        <w:t xml:space="preserve">This attire consists of blouses, tops, and button-down dress shirts.  Shirts/blouses/tops are to be worn with appropriate undergarments.  For males, bow ties/neckties tend to enhance the overall appearance of the dress shirt but are not required. </w:t>
      </w:r>
    </w:p>
    <w:p w14:paraId="50B6AAA6" w14:textId="2BB3CCB4" w:rsidR="00924371" w:rsidRPr="00A05F3A" w:rsidRDefault="00924371" w:rsidP="00924371">
      <w:pPr>
        <w:numPr>
          <w:ilvl w:val="0"/>
          <w:numId w:val="1"/>
        </w:numPr>
        <w:rPr>
          <w:sz w:val="28"/>
          <w:szCs w:val="28"/>
        </w:rPr>
      </w:pPr>
      <w:r w:rsidRPr="00A05F3A">
        <w:rPr>
          <w:sz w:val="28"/>
          <w:szCs w:val="28"/>
        </w:rPr>
        <w:t>Dress pants, suits, or full-length standard code of dress pants (black, navy blue, or khaki) may be worn. No denim material will be permitted</w:t>
      </w:r>
      <w:r>
        <w:rPr>
          <w:sz w:val="28"/>
          <w:szCs w:val="28"/>
        </w:rPr>
        <w:t>, including jackets</w:t>
      </w:r>
      <w:r w:rsidRPr="00A05F3A">
        <w:rPr>
          <w:sz w:val="28"/>
          <w:szCs w:val="28"/>
        </w:rPr>
        <w:t>.</w:t>
      </w:r>
    </w:p>
    <w:p w14:paraId="0ABD7C72" w14:textId="77777777" w:rsidR="00924371" w:rsidRPr="00A05F3A" w:rsidRDefault="00924371" w:rsidP="00924371">
      <w:pPr>
        <w:numPr>
          <w:ilvl w:val="0"/>
          <w:numId w:val="1"/>
        </w:numPr>
        <w:rPr>
          <w:sz w:val="28"/>
          <w:szCs w:val="28"/>
        </w:rPr>
      </w:pPr>
      <w:r w:rsidRPr="00A05F3A">
        <w:rPr>
          <w:sz w:val="28"/>
          <w:szCs w:val="28"/>
        </w:rPr>
        <w:t>As stated in the standard code of dress, “Skirts, jumpers, and dresses may not be shorter than three inches from top of the knee.”  The slit of the skirt may not be any higher than three inches from the top of the knee.</w:t>
      </w:r>
    </w:p>
    <w:p w14:paraId="225BE899" w14:textId="77777777" w:rsidR="00924371" w:rsidRPr="00A05F3A" w:rsidRDefault="00924371" w:rsidP="00924371">
      <w:pPr>
        <w:ind w:left="720"/>
        <w:rPr>
          <w:sz w:val="28"/>
          <w:szCs w:val="28"/>
        </w:rPr>
      </w:pPr>
      <w:r>
        <w:rPr>
          <w:sz w:val="28"/>
          <w:szCs w:val="28"/>
        </w:rPr>
        <w:t>The a</w:t>
      </w:r>
      <w:r w:rsidRPr="00A05F3A">
        <w:rPr>
          <w:sz w:val="28"/>
          <w:szCs w:val="28"/>
        </w:rPr>
        <w:t xml:space="preserve">ppropriate </w:t>
      </w:r>
      <w:r>
        <w:rPr>
          <w:sz w:val="28"/>
          <w:szCs w:val="28"/>
        </w:rPr>
        <w:t>cardigan, shrug, or sweater</w:t>
      </w:r>
      <w:r w:rsidRPr="00A05F3A">
        <w:rPr>
          <w:sz w:val="28"/>
          <w:szCs w:val="28"/>
        </w:rPr>
        <w:t xml:space="preserve"> </w:t>
      </w:r>
      <w:r>
        <w:rPr>
          <w:sz w:val="28"/>
          <w:szCs w:val="28"/>
        </w:rPr>
        <w:t>must be worn with all</w:t>
      </w:r>
      <w:r w:rsidRPr="00A05F3A">
        <w:rPr>
          <w:sz w:val="28"/>
          <w:szCs w:val="28"/>
        </w:rPr>
        <w:t xml:space="preserve"> sundresses</w:t>
      </w:r>
      <w:r>
        <w:rPr>
          <w:sz w:val="28"/>
          <w:szCs w:val="28"/>
        </w:rPr>
        <w:t>.</w:t>
      </w:r>
    </w:p>
    <w:p w14:paraId="3AF6FE7D" w14:textId="14DE9031" w:rsidR="00924371" w:rsidRPr="00B655B9" w:rsidRDefault="00924371" w:rsidP="00924371">
      <w:pPr>
        <w:numPr>
          <w:ilvl w:val="0"/>
          <w:numId w:val="1"/>
        </w:numPr>
        <w:rPr>
          <w:sz w:val="28"/>
          <w:szCs w:val="28"/>
        </w:rPr>
      </w:pPr>
      <w:r w:rsidRPr="00A05F3A">
        <w:rPr>
          <w:sz w:val="28"/>
          <w:szCs w:val="28"/>
        </w:rPr>
        <w:t xml:space="preserve">Earrings, </w:t>
      </w:r>
      <w:r w:rsidR="00C25510" w:rsidRPr="00A05F3A">
        <w:rPr>
          <w:sz w:val="28"/>
          <w:szCs w:val="28"/>
        </w:rPr>
        <w:t>necklaces,</w:t>
      </w:r>
      <w:r w:rsidRPr="00A05F3A">
        <w:rPr>
          <w:sz w:val="28"/>
          <w:szCs w:val="28"/>
        </w:rPr>
        <w:t xml:space="preserve"> and other small jewelry may be worn.</w:t>
      </w:r>
    </w:p>
    <w:p w14:paraId="308DD123" w14:textId="77777777" w:rsidR="00924371" w:rsidRDefault="00924371" w:rsidP="00924371">
      <w:pPr>
        <w:ind w:left="720"/>
        <w:rPr>
          <w:sz w:val="22"/>
          <w:szCs w:val="22"/>
        </w:rPr>
      </w:pPr>
    </w:p>
    <w:p w14:paraId="4B9CE961" w14:textId="77777777" w:rsidR="00924371" w:rsidRPr="00A05F3A" w:rsidRDefault="00924371" w:rsidP="00924371">
      <w:pPr>
        <w:rPr>
          <w:sz w:val="32"/>
          <w:szCs w:val="32"/>
          <w:u w:val="single"/>
        </w:rPr>
      </w:pPr>
      <w:r w:rsidRPr="00A05F3A">
        <w:rPr>
          <w:sz w:val="32"/>
          <w:szCs w:val="32"/>
          <w:u w:val="single"/>
        </w:rPr>
        <w:t xml:space="preserve">The following items </w:t>
      </w:r>
      <w:r w:rsidRPr="00A05F3A">
        <w:rPr>
          <w:b/>
          <w:sz w:val="32"/>
          <w:szCs w:val="32"/>
          <w:u w:val="single"/>
        </w:rPr>
        <w:t>will not</w:t>
      </w:r>
      <w:r w:rsidRPr="00A05F3A">
        <w:rPr>
          <w:sz w:val="32"/>
          <w:szCs w:val="32"/>
          <w:u w:val="single"/>
        </w:rPr>
        <w:t xml:space="preserve"> be permitted:</w:t>
      </w:r>
    </w:p>
    <w:p w14:paraId="5DB21AE2" w14:textId="77777777" w:rsidR="00924371" w:rsidRPr="00A05F3A" w:rsidRDefault="00924371" w:rsidP="00924371">
      <w:pPr>
        <w:numPr>
          <w:ilvl w:val="0"/>
          <w:numId w:val="3"/>
        </w:numPr>
        <w:rPr>
          <w:sz w:val="28"/>
          <w:szCs w:val="28"/>
        </w:rPr>
      </w:pPr>
      <w:r w:rsidRPr="00A05F3A">
        <w:rPr>
          <w:sz w:val="28"/>
          <w:szCs w:val="28"/>
        </w:rPr>
        <w:t>Tops consisting of the following styles: tank, halter, spaghetti straps, strapless, see-through</w:t>
      </w:r>
      <w:r>
        <w:rPr>
          <w:sz w:val="28"/>
          <w:szCs w:val="28"/>
        </w:rPr>
        <w:t>, and low-cut</w:t>
      </w:r>
      <w:r w:rsidRPr="00A05F3A">
        <w:rPr>
          <w:sz w:val="28"/>
          <w:szCs w:val="28"/>
        </w:rPr>
        <w:t>.</w:t>
      </w:r>
    </w:p>
    <w:p w14:paraId="14BE387B" w14:textId="77777777" w:rsidR="00924371" w:rsidRPr="00A05F3A" w:rsidRDefault="00924371" w:rsidP="00924371">
      <w:pPr>
        <w:numPr>
          <w:ilvl w:val="0"/>
          <w:numId w:val="3"/>
        </w:numPr>
        <w:rPr>
          <w:sz w:val="28"/>
          <w:szCs w:val="28"/>
        </w:rPr>
      </w:pPr>
      <w:r w:rsidRPr="001946DD">
        <w:rPr>
          <w:b/>
          <w:sz w:val="28"/>
          <w:szCs w:val="28"/>
        </w:rPr>
        <w:t>S</w:t>
      </w:r>
      <w:r w:rsidRPr="00A05F3A">
        <w:rPr>
          <w:b/>
          <w:sz w:val="28"/>
          <w:szCs w:val="28"/>
        </w:rPr>
        <w:t xml:space="preserve">horts </w:t>
      </w:r>
      <w:r w:rsidRPr="00A05F3A">
        <w:rPr>
          <w:sz w:val="28"/>
          <w:szCs w:val="28"/>
        </w:rPr>
        <w:t xml:space="preserve">of any type, </w:t>
      </w:r>
      <w:r w:rsidRPr="00A05F3A">
        <w:rPr>
          <w:b/>
          <w:sz w:val="28"/>
          <w:szCs w:val="28"/>
        </w:rPr>
        <w:t xml:space="preserve">sweatpants, pajamas, </w:t>
      </w:r>
      <w:r>
        <w:rPr>
          <w:b/>
          <w:sz w:val="28"/>
          <w:szCs w:val="28"/>
        </w:rPr>
        <w:t>blue jeans,</w:t>
      </w:r>
      <w:r w:rsidRPr="00A05F3A">
        <w:rPr>
          <w:b/>
          <w:sz w:val="28"/>
          <w:szCs w:val="28"/>
        </w:rPr>
        <w:t xml:space="preserve"> leggings, tights, or pants that are ripped, torn, or tattered. </w:t>
      </w:r>
      <w:r w:rsidRPr="00A05F3A">
        <w:rPr>
          <w:sz w:val="28"/>
          <w:szCs w:val="28"/>
        </w:rPr>
        <w:t>Belts must be worn with all garments containing belt loops.</w:t>
      </w:r>
    </w:p>
    <w:p w14:paraId="60897B22" w14:textId="77777777" w:rsidR="00924371" w:rsidRDefault="00924371" w:rsidP="00924371">
      <w:pPr>
        <w:numPr>
          <w:ilvl w:val="0"/>
          <w:numId w:val="3"/>
        </w:numPr>
        <w:rPr>
          <w:sz w:val="28"/>
          <w:szCs w:val="28"/>
        </w:rPr>
      </w:pPr>
      <w:r w:rsidRPr="00A05F3A">
        <w:rPr>
          <w:sz w:val="28"/>
          <w:szCs w:val="28"/>
        </w:rPr>
        <w:t>Sunglasses, scarves, or head coverings of any kind.</w:t>
      </w:r>
    </w:p>
    <w:p w14:paraId="1545A6E3" w14:textId="77777777" w:rsidR="00924371" w:rsidRPr="001946DD" w:rsidRDefault="00924371" w:rsidP="00924371">
      <w:pPr>
        <w:numPr>
          <w:ilvl w:val="0"/>
          <w:numId w:val="3"/>
        </w:numPr>
        <w:rPr>
          <w:sz w:val="28"/>
          <w:szCs w:val="28"/>
        </w:rPr>
      </w:pPr>
      <w:r w:rsidRPr="001946DD">
        <w:rPr>
          <w:sz w:val="28"/>
          <w:szCs w:val="28"/>
        </w:rPr>
        <w:t>Unusual make-up or hair coloring of any kind.</w:t>
      </w:r>
    </w:p>
    <w:p w14:paraId="2C201CA5" w14:textId="77777777" w:rsidR="00924371" w:rsidRPr="001946DD" w:rsidRDefault="00924371" w:rsidP="00924371">
      <w:pPr>
        <w:numPr>
          <w:ilvl w:val="0"/>
          <w:numId w:val="3"/>
        </w:numPr>
        <w:rPr>
          <w:sz w:val="28"/>
          <w:szCs w:val="28"/>
        </w:rPr>
      </w:pPr>
      <w:r w:rsidRPr="00A05F3A">
        <w:rPr>
          <w:sz w:val="28"/>
          <w:szCs w:val="28"/>
        </w:rPr>
        <w:t xml:space="preserve">Shoes consisting of the following styles: flip flops, mismatched, shower, bedroom style, spiked heels/heels higher than 2 inches, athletic/running shoes, or snow boots. </w:t>
      </w:r>
      <w:r>
        <w:rPr>
          <w:sz w:val="28"/>
          <w:szCs w:val="28"/>
        </w:rPr>
        <w:t xml:space="preserve"> </w:t>
      </w:r>
      <w:r w:rsidRPr="00A05F3A">
        <w:rPr>
          <w:sz w:val="28"/>
          <w:szCs w:val="28"/>
        </w:rPr>
        <w:t xml:space="preserve">Shoes must </w:t>
      </w:r>
      <w:proofErr w:type="gramStart"/>
      <w:r w:rsidRPr="00A05F3A">
        <w:rPr>
          <w:sz w:val="28"/>
          <w:szCs w:val="28"/>
        </w:rPr>
        <w:t>be in compliance with</w:t>
      </w:r>
      <w:proofErr w:type="gramEnd"/>
      <w:r w:rsidRPr="00A05F3A">
        <w:rPr>
          <w:sz w:val="28"/>
          <w:szCs w:val="28"/>
        </w:rPr>
        <w:t xml:space="preserve"> the standard code of dress policy.</w:t>
      </w:r>
      <w:r w:rsidRPr="00603E58">
        <w:rPr>
          <w:b/>
          <w:sz w:val="28"/>
          <w:szCs w:val="28"/>
        </w:rPr>
        <w:tab/>
      </w:r>
    </w:p>
    <w:p w14:paraId="66F7B909" w14:textId="77777777" w:rsidR="00924371" w:rsidRPr="00603E58" w:rsidRDefault="00924371" w:rsidP="00924371">
      <w:pPr>
        <w:ind w:left="1440"/>
        <w:rPr>
          <w:sz w:val="28"/>
          <w:szCs w:val="28"/>
        </w:rPr>
      </w:pPr>
    </w:p>
    <w:p w14:paraId="488278F8" w14:textId="77777777" w:rsidR="00924371" w:rsidRPr="001946DD" w:rsidRDefault="00924371" w:rsidP="00924371">
      <w:pPr>
        <w:numPr>
          <w:ilvl w:val="0"/>
          <w:numId w:val="2"/>
        </w:numPr>
        <w:rPr>
          <w:b/>
          <w:sz w:val="28"/>
          <w:szCs w:val="28"/>
        </w:rPr>
      </w:pPr>
      <w:r w:rsidRPr="001946DD">
        <w:rPr>
          <w:b/>
          <w:sz w:val="28"/>
          <w:szCs w:val="28"/>
        </w:rPr>
        <w:t>Students not participating in the “Dress up Day” should report to school in the standard code of dress as listed in the student handbook.</w:t>
      </w:r>
    </w:p>
    <w:p w14:paraId="50678EBF" w14:textId="77777777" w:rsidR="00924371" w:rsidRPr="001946DD" w:rsidRDefault="00924371" w:rsidP="00924371">
      <w:pPr>
        <w:numPr>
          <w:ilvl w:val="0"/>
          <w:numId w:val="2"/>
        </w:numPr>
        <w:rPr>
          <w:b/>
          <w:sz w:val="28"/>
          <w:szCs w:val="28"/>
        </w:rPr>
      </w:pPr>
      <w:r w:rsidRPr="001946DD">
        <w:rPr>
          <w:b/>
          <w:sz w:val="28"/>
          <w:szCs w:val="28"/>
        </w:rPr>
        <w:t>Students not adhering to the guidelines will be issued standard code of dress items</w:t>
      </w:r>
      <w:r>
        <w:rPr>
          <w:b/>
          <w:sz w:val="28"/>
          <w:szCs w:val="28"/>
        </w:rPr>
        <w:t xml:space="preserve"> or may be denied participation in the event</w:t>
      </w:r>
      <w:r w:rsidRPr="001946DD">
        <w:rPr>
          <w:b/>
          <w:sz w:val="28"/>
          <w:szCs w:val="28"/>
        </w:rPr>
        <w:t>.</w:t>
      </w:r>
    </w:p>
    <w:p w14:paraId="12D247AC" w14:textId="77777777" w:rsidR="005D1CD7" w:rsidRDefault="005D1CD7"/>
    <w:sectPr w:rsidR="005D1CD7" w:rsidSect="00A05F3A">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E176E"/>
    <w:multiLevelType w:val="hybridMultilevel"/>
    <w:tmpl w:val="E20A3C3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0D5469"/>
    <w:multiLevelType w:val="hybridMultilevel"/>
    <w:tmpl w:val="A79CBB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281226B"/>
    <w:multiLevelType w:val="hybridMultilevel"/>
    <w:tmpl w:val="4EE4D0B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12964511">
    <w:abstractNumId w:val="1"/>
  </w:num>
  <w:num w:numId="2" w16cid:durableId="958877064">
    <w:abstractNumId w:val="0"/>
  </w:num>
  <w:num w:numId="3" w16cid:durableId="14706296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371"/>
    <w:rsid w:val="003574FE"/>
    <w:rsid w:val="005D1CD7"/>
    <w:rsid w:val="00924371"/>
    <w:rsid w:val="00C25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D1B8A"/>
  <w15:chartTrackingRefBased/>
  <w15:docId w15:val="{AD0C47C4-DD7D-4F51-9E15-0B2C47D64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37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1563</Characters>
  <Application>Microsoft Office Word</Application>
  <DocSecurity>0</DocSecurity>
  <Lines>13</Lines>
  <Paragraphs>3</Paragraphs>
  <ScaleCrop>false</ScaleCrop>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Gwendolyn Lindsey</dc:creator>
  <cp:keywords/>
  <dc:description/>
  <cp:lastModifiedBy>Ruth Shear</cp:lastModifiedBy>
  <cp:revision>2</cp:revision>
  <dcterms:created xsi:type="dcterms:W3CDTF">2022-09-02T16:27:00Z</dcterms:created>
  <dcterms:modified xsi:type="dcterms:W3CDTF">2022-09-02T16:27:00Z</dcterms:modified>
</cp:coreProperties>
</file>